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AC1" w:rsidRDefault="00D35AC1" w:rsidP="00D35AC1">
      <w:pPr>
        <w:jc w:val="center"/>
        <w:rPr>
          <w:rFonts w:ascii="Times New Roman" w:hAnsi="Times New Roman"/>
          <w:b/>
          <w:sz w:val="24"/>
        </w:rPr>
      </w:pPr>
      <w:r w:rsidRPr="00887BF0">
        <w:rPr>
          <w:rFonts w:ascii="Times New Roman" w:hAnsi="Times New Roman"/>
          <w:b/>
          <w:sz w:val="24"/>
        </w:rPr>
        <w:t>Карта оценки</w:t>
      </w:r>
      <w:r>
        <w:rPr>
          <w:rFonts w:ascii="Times New Roman" w:hAnsi="Times New Roman"/>
          <w:b/>
          <w:sz w:val="24"/>
        </w:rPr>
        <w:t xml:space="preserve"> ИИП ООО</w:t>
      </w:r>
    </w:p>
    <w:p w:rsidR="00D35AC1" w:rsidRPr="00887BF0" w:rsidRDefault="00D35AC1" w:rsidP="00D35AC1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  <w:gridCol w:w="992"/>
      </w:tblGrid>
      <w:tr w:rsidR="00D35AC1" w:rsidRPr="0094799E" w:rsidTr="00D35AC1"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:rsidR="00D35AC1" w:rsidRDefault="00D35AC1" w:rsidP="00673181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94799E">
              <w:rPr>
                <w:rFonts w:ascii="Times New Roman" w:hAnsi="Times New Roman"/>
                <w:b/>
                <w:szCs w:val="24"/>
              </w:rPr>
              <w:t>1. Способность к самостоятельному приобретению знаний и решению проблем</w:t>
            </w:r>
          </w:p>
          <w:p w:rsidR="00D35AC1" w:rsidRPr="0094799E" w:rsidRDefault="00D35AC1" w:rsidP="0067318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1.1.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Поиск, отбор и адекватное использование информации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Работа содержит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достаточно полную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информацию из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разнообразных 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8B4041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Работа содержит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достаточный объем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подходящей информации из однотипных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8B4041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Работа содержит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незначительный объем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подходящей информации из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ограниченного 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числа однотипных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1,2,3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1.2.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Постановка проблемы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Проблема сформулирована,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обоснована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(для учебно-исследовательской работы -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выдвинута гипотез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 w:rsidRPr="00910DC8"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Проблема сформулирована,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в целом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обоснована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(для учебно-исследовательской работы - </w:t>
            </w:r>
            <w:r w:rsidRPr="00E116CF">
              <w:rPr>
                <w:rFonts w:ascii="Times New Roman" w:eastAsia="Times New Roman" w:hAnsi="Times New Roman"/>
                <w:szCs w:val="24"/>
                <w:lang w:eastAsia="ru-RU"/>
              </w:rPr>
              <w:t>выдвинута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гипотеза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), но не приведены доказательства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 w:rsidRPr="00910DC8"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Проблема 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сформулирована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но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частично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обоснована</w:t>
            </w:r>
            <w:r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(для </w:t>
            </w:r>
            <w:proofErr w:type="spellStart"/>
            <w:r>
              <w:rPr>
                <w:rFonts w:ascii="Times New Roman" w:eastAsia="Times New Roman" w:hAnsi="Times New Roman"/>
                <w:szCs w:val="24"/>
                <w:lang w:eastAsia="ru-RU"/>
              </w:rPr>
              <w:t>учебно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-исследовательской работы - 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гипотеза 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отсутствует)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1,2,3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1.3.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Актуальность и значимость темы проекта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Актуальность темы проекта и её значимость раскрыты и обоснованы исчерпывающе, тема имеет актуальность и значимость не только для ученика, но и для школы, города.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8B4041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Актуальность темы проекта и её значимость для ученика обозначены на уровне утверждений, приведены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основания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 w:rsidRPr="00910DC8"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Актуальность темы проекта и её значимость для ученика обозначены фрагментарно 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 уровне утверждений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1,2,3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1.4.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Анализ хода работы, выводы и перспективы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Представлен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исчерпывающий анализ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ситуаций, складывавшихся в ходе работы, сделаны необходимые выводы, намечены перспективы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8B4041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Представлен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развернутый обзор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работы по достижению целей, заявленных в проекте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Анализ заменен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кратким описанием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хода и порядка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1,2,3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1.5.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Личная заинтересованность автора, творческий подход к работе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Работа отличается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творческим подходом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собственным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оригинальным 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отношением автора к идее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F824C2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Работа самостоятельная, демонстрирующая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серьезную заинтересованность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автора, предпринята попытка представить личный взгляд на тему проекта, применены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элементы творчества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Работа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шаблонная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. Автор проявил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незначительный интерес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к теме проекта, но не продемонстрировал самостоятельности в работе, не использовал возможности творческого подхода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1,2,3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1.6.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Полезность и востребованность продукта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Продукт 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полезен. Указан круг лиц, 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которыми он будет востребован. Сформулированы 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рекомендации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по использованию полученного продукта, спланированы 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действия по его продвижению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F824C2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F824C2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Проектный продукт 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полезен, круг лиц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которыми он может быть востребован 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указан. Названы потенциальные потребители и области использования продукта.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F824C2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Проектный продукт 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полезен после доработки, круг лиц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, которыми он может быть востребован,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указан неявно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1,2,3 балла</w:t>
            </w:r>
          </w:p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0</w:t>
            </w:r>
          </w:p>
        </w:tc>
      </w:tr>
      <w:tr w:rsidR="00D35AC1" w:rsidRPr="0094799E" w:rsidTr="00D35AC1"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:rsidR="00D35AC1" w:rsidRPr="00DD4BA7" w:rsidRDefault="00D35AC1" w:rsidP="00673181">
            <w:pPr>
              <w:shd w:val="clear" w:color="auto" w:fill="E2EFD9"/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2. Сформированность предметных знаний и способов действий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2.1.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Соответствие выбранных способов работы цели и содержанию проекта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Способы работы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достаточны 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 использованы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уместно и эффективно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цели проекта достигнуты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F824C2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Использованные способы работы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соответствуют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теме и цели проекта, но являются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недостаточными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 w:rsidRPr="00910DC8"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Часть</w:t>
            </w:r>
            <w:r w:rsidRPr="00DD4BA7">
              <w:rPr>
                <w:rFonts w:ascii="Times New Roman" w:eastAsia="Times New Roman" w:hAnsi="Times New Roman"/>
                <w:i/>
                <w:iCs/>
                <w:szCs w:val="24"/>
                <w:lang w:eastAsia="ru-RU"/>
              </w:rPr>
              <w:t xml:space="preserve"> 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используемых способов работы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не соответствует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теме и цели проекта, цели могут быть до конца не достигнуты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1,2,3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2.2.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Глубина раскрытия темы проекта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Тема проекта раскрыта исчерпывающе, автор продемонстрировал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глубокие знания, выходящие за рамки школьной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F824C2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Тема проекта раскрыта, автор показал знание темы в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рамках школьной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 w:rsidRPr="00910DC8"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rPr>
          <w:trHeight w:val="7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Тема проекта раскрыта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фрагментарно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1,2,3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2.3. 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Качество проектного продукта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Продукт 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полностью соответствует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требованиям качества (эстетичен, удобен в использовании, соответствует заявленным целям)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F824C2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Продукт 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не полностью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соответствует требованиям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F824C2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Проектный продукт 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не соответствует большинству требований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качества (эстетика, удобство использования, соответствие заявленным целям)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1,2,3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2.4.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Использование средств наглядности, технических средств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Средства наглядности, в т.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ч.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ИКТ,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используются, выдержаны основные требования к дизайну презентации, подача материала логична, презентация и текст доклада полностью согласованы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F824C2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Средства наглядности, в т.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ч.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ИКТ,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используются, выдержаны основные требования к дизайну презентации, отсутствует логика подачи материала, нет согласованности между презентацией и текстом доклада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F824C2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Средства наглядности, в т.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ч.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ИКТ,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используются фрагментарно, не выдержаны основные требования к дизайну презентации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 2, 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:rsidR="00D35AC1" w:rsidRPr="00DD4BA7" w:rsidRDefault="00D35AC1" w:rsidP="00673181">
            <w:pPr>
              <w:shd w:val="clear" w:color="auto" w:fill="E2EFD9"/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3. Сформированность регулятивных действий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3.1.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Соответствие требованиям оформления письменной части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Работа отличается четким и грамотным оформлением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в точном соответствии с установленными правилами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F824C2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Письменная часть работы оформлена с опорой на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установленные правилами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порядок и четкую структуру, допущены незначительные ошибки в оформлении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F824C2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Предприняты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попытки оформить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работу в соответствии с установленными правилами, придать ей соответствующую структуру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 2, 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3.2.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 Постановка цели, планирование путей ее достижения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EF253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EF2538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Цель сформулирована, </w:t>
            </w:r>
            <w:r w:rsidRPr="00EF253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четко обоснована</w:t>
            </w:r>
            <w:r w:rsidRPr="00EF2538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дан </w:t>
            </w:r>
            <w:r w:rsidRPr="00EF253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развернутый план</w:t>
            </w:r>
            <w:r w:rsidRPr="00EF2538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ее достижения, самостоятельно осуществляет контроль и коррекцию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E63594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EF253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EF2538">
              <w:rPr>
                <w:rFonts w:ascii="Times New Roman" w:eastAsia="Times New Roman" w:hAnsi="Times New Roman"/>
                <w:szCs w:val="24"/>
                <w:lang w:eastAsia="ru-RU"/>
              </w:rPr>
              <w:t>Цель сформулирована, в целом обоснована, задачи реализуются последовательно, контроль и коррекция частично осуществлялись с помощью руководителя проекта.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E63594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EF253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EF253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Цель сформулирована, частично обоснована, дан краткий план ее достижения, контроль и коррекция осуществлялись с помощью руководителя проекта.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</w:t>
            </w:r>
            <w:r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</w:t>
            </w:r>
            <w:r w:rsidRPr="00910DC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2,</w:t>
            </w:r>
            <w:r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</w:t>
            </w:r>
            <w:r w:rsidRPr="00910DC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3.3.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Сценарий защиты (логика изложения), грамотное построение доклада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Тема и содержание проекта раскрыты. Представлен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анализ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ситуаций, складывавшихся в ходе работы, сделаны необходимые выводы, намечены перспективы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E63594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Тема и содержание проекта раскрыты, представлен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развернутый обзор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работы по достижению целей, заявленных в проекте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E63594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Тема и содержание проекта раскрыты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фрагментарно, дано сравнение </w:t>
            </w:r>
            <w:r w:rsidRPr="00DD4BA7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ожидаемого и полученного результатов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 2, 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10DC8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910DC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3.4.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Соблюдение регламента защиты (не более 5-7 мин.) и степень воздействия на аудиторию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Автору удалось вызвать интерес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аудитории и уложиться в регламент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E63594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Автору удалось вызвать интерес аудитории, но он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вышел за рамки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регламента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Материал изложен с учетом регламента, однако автору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не удалось заинтересовать</w:t>
            </w: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аудиторию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7D2E5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D2E5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 2, 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7D2E5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D2E5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:rsidR="00D35AC1" w:rsidRPr="00DD4BA7" w:rsidRDefault="00D35AC1" w:rsidP="00673181">
            <w:pPr>
              <w:tabs>
                <w:tab w:val="left" w:pos="322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4. Сформирова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нность коммуникативных действий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4.1. 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Четкость и точность, убедительность и лаконичность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содержание всех элементов выступления дают представление о проекте; наблюдается правильность речи; точность устной и письменной речи; четкость речи, лаконизм, немотивированные отступления от заявленной темы в ходе выступления отсутствуют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E63594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содержание всех элементов выступления дают представление о проекте; присутствует культура речи, немотивированные отступления от заявленной темы в ходе выступления отсутствуют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E63594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содержание всех элементов выступления дают представление о проекте; присутствует культура речи, наблюдаются немотивированные отступления от заявленной темы в ходе выступления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7D2E5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D2E5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 2, 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7D2E5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D2E5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Критерий 4.2 </w:t>
            </w:r>
            <w:r w:rsidRPr="00DD4BA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Умение отвечать на вопросы, умение защищать свою точку зрения</w:t>
            </w: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Автор проявляет хорошее владение материалом, уверенно отвечает на поставленные вопросы, доказательно и развернуто обосновывает свою точку зрения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E63594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Автор уверенно отвечает на поставленные вопросы, но не до конца обосновывает свою точку зрения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E63594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szCs w:val="24"/>
                <w:lang w:eastAsia="ru-RU"/>
              </w:rPr>
              <w:t>Ответы на поставленные вопросы однословные, неуверенные. Автор не может защищать свою точку зрения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7D2E5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D2E5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 2, 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7D2E5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D2E5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4B1F01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B1F01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Критерий 4.3</w:t>
            </w:r>
            <w:r w:rsidRPr="00953179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. Оформление 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компьютерной </w:t>
            </w:r>
            <w:r w:rsidRPr="00953179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резентации проекта</w:t>
            </w:r>
            <w:r w:rsidRPr="004B1F01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DD4BA7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баллы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53179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53179">
              <w:rPr>
                <w:rFonts w:ascii="Times New Roman" w:eastAsia="Times New Roman" w:hAnsi="Times New Roman"/>
                <w:szCs w:val="24"/>
                <w:lang w:eastAsia="ru-RU"/>
              </w:rPr>
              <w:t>Презентация полностью соответствует теме и плану проекта, выполнена с использованием графической информации (иллюстрации, графики, таблицы, диаграммы и т.д.) и в соответствии с требованиями к оформлению (дизайн-эргономические требования: сочетаемость цветов, ограниченное количество объектов на слайде, цвет текста). Высокий уровень владения ИКТ-компетентностью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BB61A5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BB61A5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3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953179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53179">
              <w:rPr>
                <w:rFonts w:ascii="Times New Roman" w:eastAsia="Times New Roman" w:hAnsi="Times New Roman"/>
                <w:szCs w:val="24"/>
                <w:lang w:eastAsia="ru-RU"/>
              </w:rPr>
              <w:t>Презентация в целом соответствует теме и плану проекта, выполнена с использованием графической информации (иллюстрации, графики, таблицы, диаграммы и т.д.) и в целом в соответствии с требованиями к оформлению (дизайн-эргономические требования: сочетаемость цветов, ограниченное количество объектов на слайде, цвет текста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). Средний </w:t>
            </w:r>
            <w:r w:rsidRPr="00953179">
              <w:rPr>
                <w:rFonts w:ascii="Times New Roman" w:eastAsia="Times New Roman" w:hAnsi="Times New Roman"/>
                <w:szCs w:val="24"/>
                <w:lang w:eastAsia="ru-RU"/>
              </w:rPr>
              <w:t>уровень владения ИКТ-компетентностью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E63594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  <w:lang w:val="en-US" w:eastAsia="ru-RU"/>
              </w:rPr>
              <w:t>2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953179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53179">
              <w:rPr>
                <w:rFonts w:ascii="Times New Roman" w:eastAsia="Times New Roman" w:hAnsi="Times New Roman"/>
                <w:szCs w:val="24"/>
                <w:lang w:eastAsia="ru-RU"/>
              </w:rPr>
              <w:t>Презентация соответствует теме и плану проекта, выполнена с частичным использованием графической информации (иллюстрации, графики, таблицы, диаграммы и т.д.), не соответствует требованиям к оформлению (дизайн-эргономические требования: сочетаемость цветов, ограниченное количество объектов на слайде, цвет текста). Низкий уровень владения ИКТ-компетентностью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C1" w:rsidRPr="007D2E5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D2E5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D35AC1" w:rsidRPr="0094799E" w:rsidTr="00D35AC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DD4BA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Все случаи, которые не соответствуют вышеуказанным критериям выставления оценок в 1, 2, 3 балла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C1" w:rsidRPr="007D2E57" w:rsidRDefault="00D35AC1" w:rsidP="00673181">
            <w:pPr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D2E57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0</w:t>
            </w:r>
          </w:p>
        </w:tc>
      </w:tr>
    </w:tbl>
    <w:p w:rsidR="005637D6" w:rsidRDefault="005637D6" w:rsidP="00D35AC1"/>
    <w:sectPr w:rsidR="005637D6" w:rsidSect="00D35A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EBF"/>
    <w:rsid w:val="001F2EBF"/>
    <w:rsid w:val="001F7D57"/>
    <w:rsid w:val="005637D6"/>
    <w:rsid w:val="00D3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90089"/>
  <w15:chartTrackingRefBased/>
  <w15:docId w15:val="{5A7CCDD8-D287-41C8-BA65-AE7629EA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A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1506</Words>
  <Characters>8588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2018-03-04T13:30:00Z</dcterms:created>
  <dcterms:modified xsi:type="dcterms:W3CDTF">2018-03-04T14:21:00Z</dcterms:modified>
</cp:coreProperties>
</file>